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25" w:rsidRPr="005154DF" w:rsidRDefault="004A0B25" w:rsidP="005154DF">
      <w:pPr>
        <w:rPr>
          <w:rFonts w:ascii="Times New Roman" w:hAnsi="Times New Roman"/>
          <w:sz w:val="28"/>
          <w:szCs w:val="28"/>
        </w:rPr>
      </w:pPr>
    </w:p>
    <w:p w:rsidR="004A0B25" w:rsidRPr="005154DF" w:rsidRDefault="004A0B25" w:rsidP="005154DF">
      <w:pPr>
        <w:jc w:val="center"/>
        <w:rPr>
          <w:rFonts w:ascii="Times New Roman" w:hAnsi="Times New Roman"/>
          <w:sz w:val="28"/>
          <w:szCs w:val="28"/>
        </w:rPr>
      </w:pPr>
      <w:r w:rsidRPr="005154DF">
        <w:rPr>
          <w:rFonts w:ascii="Times New Roman" w:hAnsi="Times New Roman"/>
          <w:sz w:val="28"/>
          <w:szCs w:val="28"/>
        </w:rPr>
        <w:t>РОССИЙСКАЯ  ФЕДЕРАЦИЯ</w:t>
      </w:r>
    </w:p>
    <w:p w:rsidR="004A0B25" w:rsidRPr="00F41A93" w:rsidRDefault="004A0B25" w:rsidP="00F41A93">
      <w:pPr>
        <w:jc w:val="center"/>
        <w:rPr>
          <w:rFonts w:ascii="Times New Roman" w:hAnsi="Times New Roman"/>
          <w:sz w:val="28"/>
          <w:szCs w:val="28"/>
        </w:rPr>
      </w:pPr>
      <w:r w:rsidRPr="005154DF">
        <w:rPr>
          <w:rFonts w:ascii="Times New Roman" w:hAnsi="Times New Roman"/>
          <w:sz w:val="28"/>
          <w:szCs w:val="28"/>
        </w:rPr>
        <w:t>СОБРАНИЕ ДЕПУТАТОВ НОВОЗОРИНСКОГО СЕЛЬСОВЕТА</w:t>
      </w:r>
      <w:r w:rsidRPr="005154DF">
        <w:rPr>
          <w:rFonts w:ascii="Times New Roman" w:hAnsi="Times New Roman"/>
          <w:sz w:val="28"/>
          <w:szCs w:val="28"/>
        </w:rPr>
        <w:br/>
        <w:t>ПАВЛОВСКОГО РАЙОНА  АЛТАЙСКОГО КРАЯ</w:t>
      </w:r>
    </w:p>
    <w:p w:rsidR="004A0B25" w:rsidRDefault="004A0B25" w:rsidP="00B631FA">
      <w:pPr>
        <w:jc w:val="center"/>
        <w:rPr>
          <w:rFonts w:ascii="Arial" w:hAnsi="Arial" w:cs="Arial"/>
          <w:b/>
          <w:sz w:val="32"/>
          <w:szCs w:val="32"/>
        </w:rPr>
      </w:pPr>
      <w:r w:rsidRPr="00B631FA">
        <w:rPr>
          <w:rFonts w:ascii="Arial" w:hAnsi="Arial" w:cs="Arial"/>
          <w:b/>
          <w:sz w:val="32"/>
          <w:szCs w:val="32"/>
        </w:rPr>
        <w:t xml:space="preserve">РЕШЕНИЕ   </w:t>
      </w:r>
    </w:p>
    <w:p w:rsidR="004A0B25" w:rsidRPr="00B631FA" w:rsidRDefault="004A0B25" w:rsidP="00B631FA">
      <w:pPr>
        <w:rPr>
          <w:rFonts w:ascii="Times New Roman" w:hAnsi="Times New Roman"/>
          <w:sz w:val="28"/>
          <w:szCs w:val="28"/>
        </w:rPr>
      </w:pPr>
      <w:r w:rsidRPr="00B631FA">
        <w:rPr>
          <w:rFonts w:ascii="Times New Roman" w:hAnsi="Times New Roman"/>
          <w:sz w:val="28"/>
          <w:szCs w:val="28"/>
        </w:rPr>
        <w:t xml:space="preserve">31.05.2018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14</w:t>
      </w:r>
    </w:p>
    <w:p w:rsidR="004A0B25" w:rsidRPr="00F41A93" w:rsidRDefault="004A0B25" w:rsidP="00F41A93">
      <w:pPr>
        <w:jc w:val="center"/>
        <w:rPr>
          <w:rFonts w:ascii="Times New Roman" w:hAnsi="Times New Roman"/>
          <w:b/>
          <w:sz w:val="18"/>
          <w:szCs w:val="18"/>
        </w:rPr>
      </w:pPr>
      <w:r w:rsidRPr="00F41A93">
        <w:rPr>
          <w:rFonts w:ascii="Times New Roman" w:hAnsi="Times New Roman"/>
          <w:b/>
          <w:sz w:val="18"/>
          <w:szCs w:val="18"/>
        </w:rPr>
        <w:t>п. Новые Зори</w:t>
      </w:r>
    </w:p>
    <w:p w:rsidR="004A0B25" w:rsidRPr="00F41A93" w:rsidRDefault="004A0B25" w:rsidP="00F41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F41A93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F41A93">
        <w:rPr>
          <w:rFonts w:ascii="Times New Roman" w:hAnsi="Times New Roman"/>
          <w:sz w:val="28"/>
          <w:szCs w:val="28"/>
        </w:rPr>
        <w:t xml:space="preserve"> </w:t>
      </w:r>
    </w:p>
    <w:p w:rsidR="004A0B25" w:rsidRPr="00F41A93" w:rsidRDefault="004A0B25" w:rsidP="00F41A93">
      <w:pPr>
        <w:rPr>
          <w:rFonts w:ascii="Times New Roman" w:hAnsi="Times New Roman"/>
          <w:sz w:val="28"/>
          <w:szCs w:val="28"/>
        </w:rPr>
      </w:pPr>
      <w:r w:rsidRPr="00F41A93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4A0B25" w:rsidRPr="00F41A93" w:rsidRDefault="004A0B25" w:rsidP="00F41A93">
      <w:pPr>
        <w:rPr>
          <w:rFonts w:ascii="Times New Roman" w:hAnsi="Times New Roman"/>
          <w:sz w:val="28"/>
          <w:szCs w:val="28"/>
        </w:rPr>
      </w:pPr>
      <w:r w:rsidRPr="00F41A93">
        <w:rPr>
          <w:rFonts w:ascii="Times New Roman" w:hAnsi="Times New Roman"/>
          <w:sz w:val="28"/>
          <w:szCs w:val="28"/>
        </w:rPr>
        <w:t xml:space="preserve">части территории муниципального </w:t>
      </w:r>
    </w:p>
    <w:p w:rsidR="004A0B25" w:rsidRPr="00F41A93" w:rsidRDefault="004A0B25" w:rsidP="00F41A93">
      <w:pPr>
        <w:rPr>
          <w:rFonts w:ascii="Times New Roman" w:hAnsi="Times New Roman"/>
          <w:sz w:val="28"/>
          <w:szCs w:val="28"/>
        </w:rPr>
      </w:pPr>
      <w:r w:rsidRPr="00F41A93">
        <w:rPr>
          <w:rFonts w:ascii="Times New Roman" w:hAnsi="Times New Roman"/>
          <w:sz w:val="28"/>
          <w:szCs w:val="28"/>
        </w:rPr>
        <w:t>образования Новозоринский сельсовет</w:t>
      </w:r>
    </w:p>
    <w:p w:rsidR="004A0B25" w:rsidRDefault="004A0B25" w:rsidP="00F41A93">
      <w:pPr>
        <w:rPr>
          <w:rFonts w:ascii="Times New Roman" w:hAnsi="Times New Roman"/>
          <w:sz w:val="28"/>
          <w:szCs w:val="28"/>
        </w:rPr>
      </w:pPr>
      <w:r w:rsidRPr="00F41A93">
        <w:rPr>
          <w:rFonts w:ascii="Times New Roman" w:hAnsi="Times New Roman"/>
          <w:sz w:val="28"/>
          <w:szCs w:val="28"/>
        </w:rPr>
        <w:t>Павловского района Алтайского края</w:t>
      </w:r>
    </w:p>
    <w:p w:rsidR="004A0B25" w:rsidRPr="00F41A93" w:rsidRDefault="004A0B25" w:rsidP="00244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BE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F4BE7">
        <w:rPr>
          <w:rStyle w:val="blk"/>
          <w:rFonts w:ascii="Times New Roman" w:hAnsi="Times New Roman"/>
          <w:sz w:val="28"/>
          <w:szCs w:val="28"/>
        </w:rPr>
        <w:t xml:space="preserve">Федеральным </w:t>
      </w:r>
      <w:hyperlink r:id="rId5" w:anchor="dst100010" w:history="1">
        <w:r w:rsidRPr="00EF4BE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EF4BE7">
        <w:rPr>
          <w:rStyle w:val="blk"/>
          <w:rFonts w:ascii="Times New Roman" w:hAnsi="Times New Roman"/>
          <w:sz w:val="28"/>
          <w:szCs w:val="28"/>
        </w:rPr>
        <w:t xml:space="preserve"> от 29.12.2017 N 455-ФЗ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Style w:val="blk"/>
          <w:rFonts w:ascii="Times New Roman" w:hAnsi="Times New Roman"/>
          <w:sz w:val="28"/>
          <w:szCs w:val="28"/>
        </w:rPr>
        <w:t xml:space="preserve"> Собрание депутатов Собрания депутатов Новозоринского сельсовета Павловского района Алтайского края р е ш а е т:</w:t>
      </w:r>
    </w:p>
    <w:p w:rsidR="004A0B25" w:rsidRPr="00F41A93" w:rsidRDefault="004A0B25" w:rsidP="00F41A9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F41A93">
        <w:rPr>
          <w:rFonts w:ascii="Times New Roman" w:hAnsi="Times New Roman"/>
          <w:sz w:val="28"/>
          <w:szCs w:val="28"/>
        </w:rPr>
        <w:t xml:space="preserve"> Правила землепользования и застройки части территории муниципального образования Новозоринский сельсовет Павловского района Алтайского края</w:t>
      </w:r>
      <w:r>
        <w:rPr>
          <w:rFonts w:ascii="Times New Roman" w:hAnsi="Times New Roman"/>
          <w:sz w:val="28"/>
          <w:szCs w:val="28"/>
        </w:rPr>
        <w:t>, утвержденные решением Собрания депутатов сельсовета от 25.12.2014 № 34 (прилагаются).</w:t>
      </w:r>
    </w:p>
    <w:p w:rsidR="004A0B25" w:rsidRPr="00F41A93" w:rsidRDefault="004A0B25" w:rsidP="00F41A9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указанные изменения</w:t>
      </w:r>
      <w:r w:rsidRPr="00F41A93">
        <w:rPr>
          <w:rFonts w:ascii="Times New Roman" w:hAnsi="Times New Roman"/>
          <w:sz w:val="28"/>
          <w:szCs w:val="28"/>
        </w:rPr>
        <w:t xml:space="preserve"> на официальном сайте Администрации  Новозоринского сельсовета «pavlovsk22.ru».</w:t>
      </w:r>
    </w:p>
    <w:p w:rsidR="004A0B25" w:rsidRPr="00F41A93" w:rsidRDefault="004A0B25" w:rsidP="00F41A9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F41A93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комиссию по социально-экономическому развитию.</w:t>
      </w:r>
    </w:p>
    <w:p w:rsidR="004A0B25" w:rsidRPr="00F41A93" w:rsidRDefault="004A0B25" w:rsidP="00F41A93">
      <w:pPr>
        <w:jc w:val="both"/>
        <w:rPr>
          <w:rFonts w:ascii="Times New Roman" w:hAnsi="Times New Roman"/>
          <w:sz w:val="28"/>
          <w:szCs w:val="28"/>
        </w:rPr>
      </w:pPr>
    </w:p>
    <w:p w:rsidR="004A0B25" w:rsidRPr="005154DF" w:rsidRDefault="004A0B25" w:rsidP="005154DF">
      <w:pPr>
        <w:jc w:val="both"/>
        <w:rPr>
          <w:rFonts w:ascii="Times New Roman" w:hAnsi="Times New Roman"/>
          <w:sz w:val="28"/>
          <w:szCs w:val="28"/>
        </w:rPr>
      </w:pPr>
    </w:p>
    <w:p w:rsidR="004A0B25" w:rsidRDefault="004A0B25" w:rsidP="005154DF">
      <w:pPr>
        <w:jc w:val="both"/>
        <w:rPr>
          <w:rFonts w:ascii="Times New Roman" w:hAnsi="Times New Roman"/>
          <w:sz w:val="28"/>
          <w:szCs w:val="28"/>
        </w:rPr>
      </w:pPr>
      <w:r w:rsidRPr="005154DF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В.В. Борисов</w:t>
      </w:r>
    </w:p>
    <w:p w:rsidR="004A0B25" w:rsidRDefault="004A0B25" w:rsidP="005154DF">
      <w:pPr>
        <w:jc w:val="both"/>
        <w:rPr>
          <w:rFonts w:ascii="Times New Roman" w:hAnsi="Times New Roman"/>
          <w:sz w:val="28"/>
          <w:szCs w:val="28"/>
        </w:rPr>
      </w:pPr>
    </w:p>
    <w:p w:rsidR="004A0B25" w:rsidRDefault="004A0B25" w:rsidP="005154DF">
      <w:pPr>
        <w:jc w:val="both"/>
        <w:rPr>
          <w:rFonts w:ascii="Times New Roman" w:hAnsi="Times New Roman"/>
          <w:sz w:val="28"/>
          <w:szCs w:val="28"/>
        </w:rPr>
      </w:pPr>
    </w:p>
    <w:p w:rsidR="004A0B25" w:rsidRDefault="004A0B25" w:rsidP="005154DF">
      <w:pPr>
        <w:jc w:val="both"/>
        <w:rPr>
          <w:rFonts w:ascii="Times New Roman" w:hAnsi="Times New Roman"/>
          <w:sz w:val="28"/>
          <w:szCs w:val="28"/>
        </w:rPr>
      </w:pPr>
    </w:p>
    <w:p w:rsidR="004A0B25" w:rsidRDefault="004A0B25" w:rsidP="005154DF">
      <w:pPr>
        <w:jc w:val="both"/>
        <w:rPr>
          <w:rFonts w:ascii="Times New Roman" w:hAnsi="Times New Roman"/>
          <w:sz w:val="28"/>
          <w:szCs w:val="28"/>
        </w:rPr>
      </w:pPr>
    </w:p>
    <w:p w:rsidR="004A0B25" w:rsidRDefault="004A0B25" w:rsidP="00B631FA">
      <w:pPr>
        <w:ind w:left="6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A0B25" w:rsidRDefault="004A0B25" w:rsidP="00B631FA">
      <w:pPr>
        <w:ind w:left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Новозоринского </w:t>
      </w:r>
    </w:p>
    <w:p w:rsidR="004A0B25" w:rsidRDefault="004A0B25" w:rsidP="00B631FA">
      <w:pPr>
        <w:ind w:left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от 31.05.2018    № 14</w:t>
      </w:r>
    </w:p>
    <w:p w:rsidR="004A0B25" w:rsidRDefault="004A0B25" w:rsidP="00B631FA">
      <w:pPr>
        <w:ind w:left="5940"/>
        <w:jc w:val="both"/>
        <w:rPr>
          <w:rFonts w:ascii="Times New Roman" w:hAnsi="Times New Roman"/>
          <w:sz w:val="28"/>
          <w:szCs w:val="28"/>
        </w:rPr>
      </w:pPr>
    </w:p>
    <w:p w:rsidR="004A0B25" w:rsidRDefault="004A0B25" w:rsidP="002A63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</w:t>
      </w:r>
      <w:r w:rsidRPr="00F41A93">
        <w:rPr>
          <w:rFonts w:ascii="Times New Roman" w:hAnsi="Times New Roman"/>
          <w:sz w:val="28"/>
          <w:szCs w:val="28"/>
        </w:rPr>
        <w:t xml:space="preserve"> Правила землепользования и застройки части территории муниципального образования Новозоринский сельсовет Павловского района Алтайского края</w:t>
      </w:r>
      <w:r>
        <w:rPr>
          <w:rFonts w:ascii="Times New Roman" w:hAnsi="Times New Roman"/>
          <w:sz w:val="28"/>
          <w:szCs w:val="28"/>
        </w:rPr>
        <w:t>, утвержденные решением Собрания депутатов сельсовета от 25.12.2014 № 34.</w:t>
      </w:r>
    </w:p>
    <w:p w:rsidR="004A0B25" w:rsidRPr="00EF4BE7" w:rsidRDefault="004A0B25" w:rsidP="00244BF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статьи</w:t>
      </w:r>
      <w:r w:rsidRPr="00EF4BE7">
        <w:rPr>
          <w:rFonts w:ascii="Times New Roman" w:hAnsi="Times New Roman"/>
          <w:sz w:val="28"/>
          <w:szCs w:val="28"/>
        </w:rPr>
        <w:t xml:space="preserve"> 16 Правил дополнить следующими абзацами:</w:t>
      </w:r>
    </w:p>
    <w:p w:rsidR="004A0B25" w:rsidRPr="00EF4BE7" w:rsidRDefault="004A0B25" w:rsidP="00EF4B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BE7">
        <w:rPr>
          <w:rFonts w:ascii="Times New Roman" w:hAnsi="Times New Roman"/>
          <w:sz w:val="28"/>
          <w:szCs w:val="28"/>
        </w:rPr>
        <w:t>«</w:t>
      </w:r>
      <w:r w:rsidRPr="00EF4BE7">
        <w:rPr>
          <w:rFonts w:ascii="Times New Roman" w:hAnsi="Times New Roman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слушания, за исключением сл</w:t>
      </w:r>
      <w:r>
        <w:rPr>
          <w:rFonts w:ascii="Times New Roman" w:hAnsi="Times New Roman"/>
          <w:sz w:val="28"/>
          <w:szCs w:val="28"/>
          <w:lang w:eastAsia="ru-RU"/>
        </w:rPr>
        <w:t>учаев, предусмотренных Градостроительным</w:t>
      </w:r>
      <w:r w:rsidRPr="00EF4BE7">
        <w:rPr>
          <w:rFonts w:ascii="Times New Roman" w:hAnsi="Times New Roman"/>
          <w:sz w:val="28"/>
          <w:szCs w:val="28"/>
          <w:lang w:eastAsia="ru-RU"/>
        </w:rPr>
        <w:t xml:space="preserve"> Кодексом и другими федеральными законами.</w:t>
      </w:r>
    </w:p>
    <w:p w:rsidR="004A0B25" w:rsidRPr="00EF4BE7" w:rsidRDefault="004A0B25" w:rsidP="00EF4B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dst2106"/>
      <w:bookmarkEnd w:id="0"/>
      <w:r w:rsidRPr="00EF4BE7">
        <w:rPr>
          <w:rFonts w:ascii="Times New Roman" w:hAnsi="Times New Roman"/>
          <w:sz w:val="28"/>
          <w:szCs w:val="28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A0B25" w:rsidRPr="00C975AE" w:rsidRDefault="004A0B25" w:rsidP="00C975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dst2107"/>
      <w:bookmarkEnd w:id="1"/>
      <w:r w:rsidRPr="00EF4BE7">
        <w:rPr>
          <w:rFonts w:ascii="Times New Roman" w:hAnsi="Times New Roman"/>
          <w:sz w:val="28"/>
          <w:szCs w:val="28"/>
          <w:lang w:eastAsia="ru-RU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6" w:anchor="dst2195" w:history="1">
        <w:r w:rsidRPr="00EF4BE7">
          <w:rPr>
            <w:rFonts w:ascii="Times New Roman" w:hAnsi="Times New Roman"/>
            <w:sz w:val="28"/>
            <w:szCs w:val="28"/>
            <w:lang w:eastAsia="ru-RU"/>
          </w:rPr>
          <w:t>частью 3 статьи 39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Градостроительного</w:t>
      </w:r>
      <w:r w:rsidRPr="00EF4BE7">
        <w:rPr>
          <w:rFonts w:ascii="Times New Roman" w:hAnsi="Times New Roman"/>
          <w:sz w:val="28"/>
          <w:szCs w:val="28"/>
          <w:lang w:eastAsia="ru-RU"/>
        </w:rPr>
        <w:t xml:space="preserve"> Кодекса, также правообладатели земельных участков и объектов капитального строительства, подверженных риску негативного воздействия на </w:t>
      </w:r>
      <w:r w:rsidRPr="00C975AE">
        <w:rPr>
          <w:rFonts w:ascii="Times New Roman" w:hAnsi="Times New Roman"/>
          <w:sz w:val="28"/>
          <w:szCs w:val="28"/>
          <w:lang w:eastAsia="ru-RU"/>
        </w:rPr>
        <w:t>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975AE">
        <w:rPr>
          <w:rFonts w:ascii="Times New Roman" w:hAnsi="Times New Roman"/>
          <w:sz w:val="28"/>
          <w:szCs w:val="28"/>
          <w:lang w:eastAsia="ru-RU"/>
        </w:rPr>
        <w:t>.</w:t>
      </w:r>
    </w:p>
    <w:p w:rsidR="004A0B25" w:rsidRPr="00EF4BE7" w:rsidRDefault="004A0B25" w:rsidP="00EF4B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B25" w:rsidRPr="00EF4BE7" w:rsidRDefault="004A0B25" w:rsidP="00EF4BE7">
      <w:pPr>
        <w:pStyle w:val="ListParagraph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A0B25" w:rsidRPr="00EF4BE7" w:rsidSect="0028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452B"/>
    <w:multiLevelType w:val="multilevel"/>
    <w:tmpl w:val="795C30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">
    <w:nsid w:val="70B239D6"/>
    <w:multiLevelType w:val="hybridMultilevel"/>
    <w:tmpl w:val="1584E9CE"/>
    <w:lvl w:ilvl="0" w:tplc="1BACF7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BE7"/>
    <w:rsid w:val="00244BFB"/>
    <w:rsid w:val="00283479"/>
    <w:rsid w:val="002A6332"/>
    <w:rsid w:val="00383BC4"/>
    <w:rsid w:val="004A0B25"/>
    <w:rsid w:val="004D27C9"/>
    <w:rsid w:val="005154DF"/>
    <w:rsid w:val="0056218A"/>
    <w:rsid w:val="00A82867"/>
    <w:rsid w:val="00B631FA"/>
    <w:rsid w:val="00C52AA2"/>
    <w:rsid w:val="00C90625"/>
    <w:rsid w:val="00C975AE"/>
    <w:rsid w:val="00DB2F44"/>
    <w:rsid w:val="00EF4BE7"/>
    <w:rsid w:val="00F3084A"/>
    <w:rsid w:val="00F4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EF4BE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F4BE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F4BE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F41A93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6522/d43ae8ece00bbaa3bc825d04067c64adebeae28c/" TargetMode="External"/><Relationship Id="rId5" Type="http://schemas.openxmlformats.org/officeDocument/2006/relationships/hyperlink" Target="http://www.consultant.ru/document/cons_doc_LAW_286726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762</Words>
  <Characters>4350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21</cp:lastModifiedBy>
  <cp:revision>5</cp:revision>
  <cp:lastPrinted>2018-06-01T03:33:00Z</cp:lastPrinted>
  <dcterms:created xsi:type="dcterms:W3CDTF">2018-05-16T02:02:00Z</dcterms:created>
  <dcterms:modified xsi:type="dcterms:W3CDTF">2018-06-01T03:35:00Z</dcterms:modified>
</cp:coreProperties>
</file>