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ED" w:rsidRDefault="00F96EED" w:rsidP="00F96EE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F96EED" w:rsidRDefault="00F96EED" w:rsidP="00F96EE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НОВОЗОРИНСКОГО СЕЛЬСОВЕТА</w:t>
      </w:r>
      <w:r>
        <w:rPr>
          <w:sz w:val="28"/>
          <w:szCs w:val="28"/>
        </w:rPr>
        <w:br/>
        <w:t>ПАВЛОВСКОГО РАЙОНА  АЛТАЙСКОГО КРАЯ</w:t>
      </w:r>
    </w:p>
    <w:p w:rsidR="00F96EED" w:rsidRDefault="00F96EED" w:rsidP="00F96EED">
      <w:pPr>
        <w:jc w:val="center"/>
        <w:rPr>
          <w:sz w:val="28"/>
          <w:szCs w:val="28"/>
        </w:rPr>
      </w:pPr>
    </w:p>
    <w:p w:rsidR="00F96EED" w:rsidRDefault="00F96EED" w:rsidP="00F96EED">
      <w:pPr>
        <w:jc w:val="center"/>
        <w:rPr>
          <w:sz w:val="36"/>
          <w:szCs w:val="36"/>
        </w:rPr>
      </w:pPr>
    </w:p>
    <w:p w:rsidR="00F96EED" w:rsidRDefault="00F96EED" w:rsidP="00F96EE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F96EED" w:rsidRDefault="00F96EED" w:rsidP="00F96EED">
      <w:pPr>
        <w:jc w:val="center"/>
        <w:rPr>
          <w:sz w:val="36"/>
          <w:szCs w:val="36"/>
        </w:rPr>
      </w:pPr>
    </w:p>
    <w:p w:rsidR="00F96EED" w:rsidRDefault="00F96EED" w:rsidP="00F96EED">
      <w:pPr>
        <w:jc w:val="center"/>
        <w:rPr>
          <w:sz w:val="28"/>
          <w:szCs w:val="28"/>
        </w:rPr>
      </w:pPr>
    </w:p>
    <w:p w:rsidR="00F96EED" w:rsidRDefault="00F96EED" w:rsidP="00F96EED">
      <w:pPr>
        <w:jc w:val="both"/>
        <w:rPr>
          <w:sz w:val="28"/>
          <w:szCs w:val="28"/>
        </w:rPr>
      </w:pPr>
      <w:r>
        <w:rPr>
          <w:sz w:val="28"/>
          <w:szCs w:val="28"/>
        </w:rPr>
        <w:t>24.12.2020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№ 27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F96EED" w:rsidRDefault="00F96EED" w:rsidP="00F96EE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Новые Зори</w:t>
      </w:r>
    </w:p>
    <w:p w:rsidR="00F96EED" w:rsidRDefault="00F96EED" w:rsidP="00F96EED"/>
    <w:p w:rsidR="00F96EED" w:rsidRDefault="00F96EED" w:rsidP="00F96EED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Устава  </w:t>
      </w:r>
    </w:p>
    <w:p w:rsidR="00F96EED" w:rsidRDefault="00F96EED" w:rsidP="00F96E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96EED" w:rsidRDefault="00F96EED" w:rsidP="00F96EED">
      <w:pPr>
        <w:rPr>
          <w:sz w:val="28"/>
          <w:szCs w:val="28"/>
        </w:rPr>
      </w:pPr>
      <w:r>
        <w:rPr>
          <w:sz w:val="28"/>
          <w:szCs w:val="28"/>
        </w:rPr>
        <w:t>Новозоринский сельсовет</w:t>
      </w:r>
    </w:p>
    <w:p w:rsidR="00F96EED" w:rsidRDefault="00F96EED" w:rsidP="00F96EED">
      <w:pPr>
        <w:rPr>
          <w:sz w:val="28"/>
          <w:szCs w:val="28"/>
        </w:rPr>
      </w:pPr>
      <w:r>
        <w:rPr>
          <w:sz w:val="28"/>
          <w:szCs w:val="28"/>
        </w:rPr>
        <w:t>Павловского района Алтайского края</w:t>
      </w:r>
    </w:p>
    <w:p w:rsidR="00F96EED" w:rsidRDefault="00F96EED" w:rsidP="00F96EED">
      <w:pPr>
        <w:rPr>
          <w:sz w:val="28"/>
          <w:szCs w:val="28"/>
        </w:rPr>
      </w:pPr>
    </w:p>
    <w:p w:rsidR="00F96EED" w:rsidRDefault="00F96EED" w:rsidP="00F9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44 Федерального закона от 06.10.2003 № 131-ФЗ «Об общих принципах организации местного самоуправления в Российской Федерации» и статьей 21 Устава муниципального образования Новозоринский сельсовет Павловского района Алтайского края Собрание депутатов  р е ш а е т:</w:t>
      </w:r>
    </w:p>
    <w:p w:rsidR="00F96EED" w:rsidRDefault="00F96EED" w:rsidP="00F96EED">
      <w:pPr>
        <w:jc w:val="both"/>
        <w:rPr>
          <w:sz w:val="28"/>
          <w:szCs w:val="28"/>
        </w:rPr>
      </w:pPr>
    </w:p>
    <w:p w:rsidR="00F96EED" w:rsidRDefault="00F96EED" w:rsidP="00F9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Принять Устав  муниципального образования Новозоринский сельсовет Павловского района Алтайского края.</w:t>
      </w:r>
    </w:p>
    <w:p w:rsidR="00F96EED" w:rsidRDefault="00F96EED" w:rsidP="00F9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указанный муниципальный правовой акт главе сельсовета для подписания, регистрации в органах юстиции и обнародования в установленном законом порядке.</w:t>
      </w:r>
    </w:p>
    <w:p w:rsidR="00F96EED" w:rsidRDefault="00F96EED" w:rsidP="00F9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решения возложить на председателя комиссии по социально-экономическому развитию.</w:t>
      </w:r>
    </w:p>
    <w:p w:rsidR="00F96EED" w:rsidRDefault="00F96EED" w:rsidP="00F96EED">
      <w:pPr>
        <w:jc w:val="both"/>
        <w:rPr>
          <w:sz w:val="28"/>
          <w:szCs w:val="28"/>
        </w:rPr>
      </w:pPr>
    </w:p>
    <w:p w:rsidR="00F96EED" w:rsidRDefault="00F96EED" w:rsidP="00F96EED">
      <w:pPr>
        <w:jc w:val="both"/>
        <w:rPr>
          <w:sz w:val="28"/>
          <w:szCs w:val="28"/>
        </w:rPr>
      </w:pPr>
    </w:p>
    <w:p w:rsidR="00F96EED" w:rsidRDefault="00F96EED" w:rsidP="00F96EED">
      <w:pPr>
        <w:jc w:val="both"/>
        <w:rPr>
          <w:sz w:val="28"/>
          <w:szCs w:val="28"/>
        </w:rPr>
      </w:pPr>
    </w:p>
    <w:p w:rsidR="00F96EED" w:rsidRDefault="00F96EED" w:rsidP="00F96EED">
      <w:r>
        <w:rPr>
          <w:sz w:val="28"/>
          <w:szCs w:val="28"/>
        </w:rPr>
        <w:t xml:space="preserve">Глава сельсовета                                                                                  В.В. Борисов                                                          </w:t>
      </w:r>
    </w:p>
    <w:p w:rsidR="00214296" w:rsidRDefault="00214296"/>
    <w:sectPr w:rsidR="0021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D9"/>
    <w:rsid w:val="00214296"/>
    <w:rsid w:val="006952D9"/>
    <w:rsid w:val="00F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2020-12-22T03:23:00Z</dcterms:created>
  <dcterms:modified xsi:type="dcterms:W3CDTF">2020-12-22T03:24:00Z</dcterms:modified>
</cp:coreProperties>
</file>