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700" w:leader="none"/>
        </w:tabs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Администрация Новозоринского сельсовета</w:t>
      </w:r>
    </w:p>
    <w:p>
      <w:pPr>
        <w:pStyle w:val="Normal"/>
        <w:jc w:val="center"/>
        <w:rPr/>
      </w:pPr>
      <w:r>
        <w:rPr>
          <w:sz w:val="28"/>
          <w:szCs w:val="28"/>
        </w:rPr>
        <w:t>Павловского района Алтайского края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ПОСТАНОВЛЕНИЕ  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22.06.2021                                                                                                    № 135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 xml:space="preserve">   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п. Новые Зори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sz w:val="28"/>
          <w:szCs w:val="28"/>
        </w:rPr>
        <w:t xml:space="preserve">Об    утверждении   реестра,   схемы </w:t>
      </w:r>
    </w:p>
    <w:p>
      <w:pPr>
        <w:pStyle w:val="Normal"/>
        <w:rPr/>
      </w:pPr>
      <w:r>
        <w:rPr>
          <w:sz w:val="28"/>
          <w:szCs w:val="28"/>
        </w:rPr>
        <w:t xml:space="preserve">мест    размещения     контейнерных </w:t>
      </w:r>
    </w:p>
    <w:p>
      <w:pPr>
        <w:pStyle w:val="Normal"/>
        <w:rPr/>
      </w:pPr>
      <w:r>
        <w:rPr>
          <w:sz w:val="28"/>
          <w:szCs w:val="28"/>
        </w:rPr>
        <w:t xml:space="preserve">площадок для временного  хранения </w:t>
      </w:r>
    </w:p>
    <w:p>
      <w:pPr>
        <w:pStyle w:val="Normal"/>
        <w:rPr/>
      </w:pPr>
      <w:r>
        <w:rPr>
          <w:sz w:val="28"/>
          <w:szCs w:val="28"/>
        </w:rPr>
        <w:t xml:space="preserve">и графика вывоза твёрдых коммунальных </w:t>
      </w:r>
    </w:p>
    <w:p>
      <w:pPr>
        <w:pStyle w:val="Normal"/>
        <w:rPr/>
      </w:pPr>
      <w:r>
        <w:rPr>
          <w:sz w:val="28"/>
          <w:szCs w:val="28"/>
        </w:rPr>
        <w:t xml:space="preserve">отходов на территории Новозоринского </w:t>
      </w:r>
    </w:p>
    <w:p>
      <w:pPr>
        <w:pStyle w:val="Normal"/>
        <w:rPr/>
      </w:pPr>
      <w:r>
        <w:rPr>
          <w:sz w:val="28"/>
          <w:szCs w:val="28"/>
        </w:rPr>
        <w:t>сельсовета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целях обеспечения охраны окружающей среды и здоровья человека на территории Новозоринского сельсовета Павловского района Алтайского края Федеральным законом от 06.10.2003 № 131-ФЗ «Об общих принципах организации местного самоуправления в Российской Федерации», ст. 8 Федерального закона от 24.06.1998 № 89-ФЗ и Уставом муниципального образования Новозоринский сельсовет, п о с т а н о в л я ю:</w:t>
      </w:r>
    </w:p>
    <w:p>
      <w:pPr>
        <w:pStyle w:val="Normal"/>
        <w:rPr/>
      </w:pPr>
      <w:r>
        <w:rPr/>
        <w:t xml:space="preserve">          </w:t>
      </w:r>
      <w:r>
        <w:rPr>
          <w:sz w:val="28"/>
          <w:szCs w:val="28"/>
        </w:rPr>
        <w:t>1. Утвердить реестр мест размещения контейнерных площадок для сбора ТКО на территории Новозоринского сельсовета (Приложение № 1).</w:t>
      </w:r>
    </w:p>
    <w:p>
      <w:pPr>
        <w:pStyle w:val="Normal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Утвердить схему мест размещения контейнерных площадок для сбора ТКО на территории Новозоринского сельсовета (Приложение № 2).</w:t>
      </w:r>
    </w:p>
    <w:p>
      <w:pPr>
        <w:pStyle w:val="Normal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Утвердить график вывоза ТКО (Приложение № 3).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 Обнародовать настоящее постановление на информационном стенде Администрации сельсовета, на официальном сайте Администрации Новозоринского сельсовета и в газете «Новая жизнь».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5. Постановление Администрации сельсовета от 19.03.2020  № 38 «Об   утверждении   реестра,  схемы мест   размещения    контейнерных площадок для временного хранения и графика вывоза твёрдых коммунальных отходов на территории Новозоринского сельсовета» и Постановление Администрации сельсовета от 14.04.2020  № 43 «О внесении изменений в приложение № 1 постановления Администрации сельсовета о</w:t>
      </w:r>
      <w:bookmarkStart w:id="0" w:name="_GoBack"/>
      <w:bookmarkEnd w:id="0"/>
      <w:r>
        <w:rPr>
          <w:sz w:val="28"/>
          <w:szCs w:val="28"/>
        </w:rPr>
        <w:t>б   утверждении   реестра,  схемы мест   размещения    контейнерных площадок для временного хранения и графика вывоза твёрдых коммунальных отходов на территории Новозоринского сельсовета»  признать утратившими силу.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>
      <w:pPr>
        <w:pStyle w:val="Normal"/>
        <w:suppressAutoHyphens w:val="false"/>
        <w:rPr/>
      </w:pPr>
      <w:r>
        <w:rPr>
          <w:sz w:val="28"/>
          <w:szCs w:val="28"/>
        </w:rPr>
        <w:t>Администрации сельсовета                                                            Е.В. Варламова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66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e6821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e68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LibreOffice/5.1.6.2$Linux_X86_64 LibreOffice_project/10m0$Build-2</Application>
  <Pages>1</Pages>
  <Words>233</Words>
  <Characters>1611</Characters>
  <CharactersWithSpaces>2337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2021-06-03T04:25:00Z</dcterms:created>
  <dc:creator>Пользователь</dc:creator>
  <dc:description/>
  <dc:language>ru-RU</dc:language>
  <cp:lastModifiedBy/>
  <cp:lastPrinted>2021-06-22T04:51:00Z</cp:lastPrinted>
  <dcterms:modified xsi:type="dcterms:W3CDTF">2021-07-06T08:32:19Z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