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РЕЕСТР  МУНИЦИПАЛЬНОГО ИМУЩЕСТВА 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01.01.2026 год по администрации муниципального образования Новозоринский сельсовет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Павловского района Алтайского края</w:t>
      </w:r>
    </w:p>
    <w:tbl>
      <w:tblPr>
        <w:tblpPr w:bottomFromText="0" w:horzAnchor="text" w:leftFromText="180" w:rightFromText="180" w:tblpX="-34" w:tblpY="1" w:topFromText="0" w:vertAnchor="text"/>
        <w:tblW w:w="1559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589"/>
        <w:gridCol w:w="1392"/>
        <w:gridCol w:w="142"/>
        <w:gridCol w:w="1560"/>
        <w:gridCol w:w="1527"/>
        <w:gridCol w:w="34"/>
        <w:gridCol w:w="996"/>
        <w:gridCol w:w="136"/>
        <w:gridCol w:w="1135"/>
        <w:gridCol w:w="1277"/>
        <w:gridCol w:w="1275"/>
        <w:gridCol w:w="1417"/>
        <w:gridCol w:w="1562"/>
        <w:gridCol w:w="1416"/>
        <w:gridCol w:w="1131"/>
      </w:tblGrid>
      <w:tr>
        <w:trPr>
          <w:trHeight w:val="912" w:hRule="atLeast"/>
        </w:trPr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Недвижимого имущества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Адрес (местоположение) недвижимого имущества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Кадастровый номер муниципального недвижимого имущества, дата присвоения кадастрового номера</w:t>
            </w:r>
          </w:p>
        </w:tc>
        <w:tc>
          <w:tcPr>
            <w:tcW w:w="10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кадастровой стоимости недвижимого имущества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>
          <w:trHeight w:val="2028" w:hRule="atLeast"/>
        </w:trPr>
        <w:tc>
          <w:tcPr>
            <w:tcW w:w="5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3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5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03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 балансовой стоимости недвижимого имущества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 начисленной амортизации (износе)</w:t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>
        <w:trPr>
          <w:trHeight w:val="774" w:hRule="atLeast"/>
        </w:trPr>
        <w:tc>
          <w:tcPr>
            <w:tcW w:w="1558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1 Недвижимое имущество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Подраздел 1.1 Нежилые (жилые)  здания, строения, помещения, объекты незавершенного строительства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1701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Здание администрации сельсовета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 12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22:31:030501:2767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26.06.2012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791,5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3410394,48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3410394,48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10958460,55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11.03.2012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от 27.02.2009 № 31 Муниципальное образование Новозоринский сельсовет Павловского района Алтайского края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Комната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 35,  кв.15, ком.2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22:31:030501:4159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24.08.2013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11,4 кв.м.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6"/>
                <w:szCs w:val="16"/>
                <w:shd w:fill="auto" w:val="clear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6"/>
                <w:szCs w:val="16"/>
                <w:shd w:fill="auto" w:val="clear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293543,16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19.06.2012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№ 79 от 24.12.2009 г. Собрание депутатов Новозоринского сельсовета Павловского района Алтайского края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Здание гаража легковых автомобилей,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1980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Железнодорожная, д. 19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22:31:030501:2759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26.06.2012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299,6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16309,80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16309,80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1917527.69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10.10.2013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от 30.10.2009 № 67 Собрания депутатов Новозоринского сельсовета Павловского района Алтайского края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Мемориальный комплекс воинам, погибшим в годы Великой отечественной войны (1941-1945 гг.)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2а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22:31:030501:4207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31.01.2014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129,4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47382,57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36442,14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293651.09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10.02.2014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п.3 ст.3.1 Федерального закона «О введении в действие Земельного кодекса Российской Федерации» № 137-ФЗ от 25.10.2001 г. Разрешение на ввод объекта в эксплуатацию № 20 от 17.11.2006 г. Орган выдачи: Администрация Новозоринского сельсовета Павловского района Алтайского края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Квартира 1/4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Октябрьская, 28 кв. 2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22:31:030501:3919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26.06.2012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 кв.м.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7489,35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7489,35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397933,56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27.01.2015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Выписка из ЕГРН от 2024г.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Здание бывшей лыжной базы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1981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Железнодорожная, 20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1214914,86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1214914,86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от 30.10.2009 № 57 Собрания депутатов Павловского района АК, Решение от30.10.2009 № 67 Собрания депутатов Новозоринского сельсовета Павловского района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д.1 пом.2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(подвал)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22:31:030501:5116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24.09.2025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1507,7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9277573,71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6502351,95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/>
                <w:b/>
                <w:bCs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/>
                <w:bCs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16240823.78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24.09.2025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 согласовании перечня муниципального имущества, предлагаемого для передачи в собственность МО сельское поселение «Новозоринский сельсовет» из собственности МО «Павловский район» с перечнем имущества от 09.12.2005 №45 выдан Собрание депутатов муниципального образования сельское поселение «Новозоринский сельсовет» Павловского района.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д.1 пом.6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22:31:030501:4878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11.06.2021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2737122,44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1918360,73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/>
                <w:b/>
                <w:bCs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/>
                <w:bCs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14906437.46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11.06.2021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Акт приемочной комиссии о приеме законченного строительства объекта в эксплуатацию от 18.06.2020 г., Решение о согласовании перечня муниципального имущества, предлагаемого в собственность МО сельское поселение «Новозоринский сельсовет» из собственности МО «Павловский» с перечнем имущ. От 09.12.2005 № 45 орган выдачи Собрание депутатов МО сельское поселение «Новозоринский сельсовет» Павловского района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5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Нежилое здание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Российская  Федерация, Алтайский край, Павловский район, п. Новые Зори, ул. Юбилейная, 2а/1</w:t>
            </w: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22:31:030501:5008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16.01.2024</w:t>
            </w:r>
          </w:p>
        </w:tc>
        <w:tc>
          <w:tcPr>
            <w:tcW w:w="11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352,2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8067264.27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16.01.2024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Алтайского краевого Совета народных депутатов от 21.11.1991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5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Алтайский край, Павловский район, п. Новые Зори, ул. Комсомольская, д.1 пом.11</w:t>
            </w: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22:31:030501:5117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24.09.2025</w:t>
            </w:r>
          </w:p>
        </w:tc>
        <w:tc>
          <w:tcPr>
            <w:tcW w:w="11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428,5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6787894.21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24.09.2025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Решение О согласовании перечня муниципального имущества, предлагаемого для передачи в собственность МО сельское поселение «Новозоринский сельсовет» из собственности МО «Павловский район» с перечнем имущества от 09.12.2005 №45 выдан Собрание депутатов муниципального образования сельское поселение «Новозоринский сельсовет» Павловского района.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5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Жилое здание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Дом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PT Astra Serif" w:hAnsi="PT Astra 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Алтайский край, р-н. Павловский, п. Новые Зори, ул. Привокзальная, д. 31</w:t>
            </w: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  <w:t>22:31:030501:2359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  <w:t>26.06.2012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4"/>
                <w:szCs w:val="14"/>
              </w:rPr>
            </w:r>
          </w:p>
        </w:tc>
        <w:tc>
          <w:tcPr>
            <w:tcW w:w="11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102937.83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20.06.2023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50404"/>
                <w:sz w:val="16"/>
                <w:szCs w:val="16"/>
              </w:rPr>
            </w:pPr>
            <w:r>
              <w:rPr>
                <w:rFonts w:ascii="Times New Roman" w:hAnsi="Times New Roman"/>
                <w:color w:val="050404"/>
                <w:sz w:val="16"/>
                <w:szCs w:val="16"/>
              </w:rPr>
              <w:t xml:space="preserve">Выписка из ЕГРН </w:t>
            </w: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050404"/>
                <w:spacing w:val="0"/>
                <w:sz w:val="16"/>
                <w:szCs w:val="16"/>
              </w:rPr>
              <w:t>Собственность</w:t>
            </w:r>
          </w:p>
          <w:p>
            <w:pPr>
              <w:pStyle w:val="Normal"/>
              <w:widowControl w:val="false"/>
              <w:spacing w:lineRule="auto" w:line="240" w:before="0" w:after="200"/>
              <w:ind w:left="0" w:right="0" w:hanging="0"/>
              <w:jc w:val="both"/>
              <w:rPr>
                <w:caps w:val="false"/>
                <w:smallCaps w:val="false"/>
                <w:color w:val="050404"/>
                <w:spacing w:val="0"/>
                <w:sz w:val="16"/>
                <w:szCs w:val="16"/>
              </w:rPr>
            </w:pPr>
            <w:r>
              <w:rPr>
                <w:caps w:val="false"/>
                <w:smallCaps w:val="false"/>
                <w:color w:val="050404"/>
                <w:spacing w:val="0"/>
                <w:sz w:val="16"/>
                <w:szCs w:val="16"/>
              </w:rPr>
              <w:t>№</w:t>
            </w: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050404"/>
                <w:spacing w:val="0"/>
                <w:sz w:val="16"/>
                <w:szCs w:val="16"/>
              </w:rPr>
              <w:t>22:31:030501:2359-22/111/20232 от 20.06.202</w:t>
            </w: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3 (оформлено как бесхозяйное)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казна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Подраздел 1.2. Объекты и сооружения инженерной инфраструктуры</w:t>
      </w:r>
    </w:p>
    <w:tbl>
      <w:tblPr>
        <w:tblStyle w:val="a3"/>
        <w:tblW w:w="155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3"/>
        <w:gridCol w:w="1559"/>
        <w:gridCol w:w="1603"/>
        <w:gridCol w:w="1515"/>
        <w:gridCol w:w="1134"/>
        <w:gridCol w:w="1135"/>
        <w:gridCol w:w="1276"/>
        <w:gridCol w:w="1275"/>
        <w:gridCol w:w="1418"/>
        <w:gridCol w:w="1559"/>
        <w:gridCol w:w="1417"/>
        <w:gridCol w:w="1134"/>
      </w:tblGrid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Поселковая котельная,1987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 п. Новые Зори, ул. Комсомольская, д. 3а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22:31:030501:4532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01.04.2019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350,6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123281,00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2479146.43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01.04.2019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01.08.2012г. № 29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Водопроводная сеть  2005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 п. Новые Зори, ул. Привокзальная (ул. Энергетиков)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22:31:030501:4099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24.08.2013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2239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2241000,00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1541138.94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Водозаборная скважина 4939, 1978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Алтайский край, Павловский район, п. Новые Зори, пер. Школьный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Площадь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45997,00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4"/>
                <w:szCs w:val="1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14"/>
                <w:szCs w:val="14"/>
                <w:shd w:fill="auto" w:val="clear"/>
              </w:rPr>
              <w:t>Находится на землях Калманского района</w:t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Водозаборная скважина №1, 1986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Комсомольская, 16А-2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138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173498,00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557086.32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09.02.2017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Водонапорная башня,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Комсомольская, 16А-1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200 м.куб.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178170,00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1435157.70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09.02.2017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Водонапорная башня, 1953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Российская Федерация, Алтайский край, Павловский район, п. Новые Зори, ул. Привокзальная, 10а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22:31:030501:1987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200 м.куб.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1055000,00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315040.00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Водопроводные сети, 1987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22:31:030501:4554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26.09.2019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11250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929949,00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5845701.05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26.09.2019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27.02.2019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ЖКХ,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1981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Октябрьская, 17 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22:31:030501:4386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25.02.2016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568,5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13000,00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4488406.34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25.02.2016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Канализационные сети, напорный коллектор, 8700 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1987 г.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22:31:000000:447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30.04.2019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8700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1218792,00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9882079.31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30.04.2019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27.02.2019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КНС-1,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Полевая, 11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23,6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91725,00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186588.18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г.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КНС-2,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Озёрная, 16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22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91725,00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173938.14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КНС-3,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Дачная, 49а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91725,00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173938.14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КНС,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1993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Юбилейная, 2а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22:31:030501:2112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23,1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91724,00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186882.37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Тепловые сети, 1974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участки улиц Станционная, Октябрьская, Школьная, Дачная, Комсомольская, Советская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22:31:030501:4562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09.12.2019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4000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3904118,85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15841157.36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09.12.2019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Здание насосной станции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Привокзальная, 10б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22:31:030501:2071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17.4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43500,00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70363.19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Насосная станция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Привокзальная, 30а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22:31:030501:2894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26.06.2012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17.4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43500,00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70363.19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Водозаборная скважина № 4938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ул. Дачная, д.15Б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130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45996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524732.00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11.05.2017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Поле фильтрации     № 1, 1989 г.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 ,Павловский район, п. Новые Зори, ул. Шоссейная, 9А-1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22:31:030504:302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20926 кв.м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10942,00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4362729.07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27.02.2009 № 100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Скважина (трубы стальные электросварные прямошовные со снятой фаской из стали марок Бст2кп-БСт2пс-БСт4пс)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 ,Павловский район, п. Новые Зори, ул. Молодежная, 35а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Площадь 148,91 м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1841237,72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24.04.2019 № 28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Станция насосная (павильон контейнерного типа)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 ,Павловский район, п. Новые Зори, ул. Молодежная, 35а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190504,77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24.04.2019 № 28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Технологическое оборудование насосной станции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Молодежная, 35а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4674,10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24.04.2019 № 28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Фундамент под блок-контейнер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Зори, ул. Молодежная, 35а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8098,94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Павловского района Алтайского края от 24.04.2019 № 28</w:t>
            </w:r>
          </w:p>
        </w:tc>
        <w:tc>
          <w:tcPr>
            <w:tcW w:w="14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Подраздел 1.3. Земельные участки</w:t>
      </w:r>
    </w:p>
    <w:tbl>
      <w:tblPr>
        <w:tblStyle w:val="a3"/>
        <w:tblW w:w="155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30"/>
        <w:gridCol w:w="1561"/>
        <w:gridCol w:w="1672"/>
        <w:gridCol w:w="1514"/>
        <w:gridCol w:w="1128"/>
        <w:gridCol w:w="1036"/>
        <w:gridCol w:w="1348"/>
        <w:gridCol w:w="1271"/>
        <w:gridCol w:w="1411"/>
        <w:gridCol w:w="1559"/>
        <w:gridCol w:w="1407"/>
        <w:gridCol w:w="1121"/>
      </w:tblGrid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 2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22:31:030501:181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06.10.2005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62626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1756728.16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24.05.2011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24.03.2011 № 6 Собрание депутатов Новозоринского сельсовета Павловского района АК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(для эксплуатации административного здания)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 12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22:31:030501:1434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eastAsia="Times New Roman" w:cs="Times New Roman"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10.10.2006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1087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257619.00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11.03.2012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Новозоринского сельсовета Павловского района Алтайского края от 23.11.2011 № 27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(для эксплуатации здания гаража легковых автомобилей)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Железнодорожная,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19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22:31:030501:1894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18.01.2012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504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226411.92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10.10.2013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Собрания депутатов Новозоринского сельсовета Павловского района Алтайского края от 28.03.2013 № 12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мемориала)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 2а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22:31:030501:4172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31.10.2013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129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17835.54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05.03.2014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Разрешение на ввод объекта в эксплуатацию от 17.11.2006 № 20 Свидетельство о государственной регистрации права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водонапорной башни, водозаборной скважины № 1)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16 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30.06.2015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348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38711.52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29.04.2016 № 34 Собрание депутатов Павловского района АК, акт приема-передачи мун. Имущ.из собственности МО Павловский район в собственность МО Новозоринский сельсовет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казна</w:t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6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питьевого и хозяйственно-бытового водоснабжения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Привокзальная, Энергетиков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22:31:030501:351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30.06.2015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203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38711.52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Ранее учтенные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7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здания жилищно-коммунального хозяйства)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Октябрьская, 17б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22:31:030501:4299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12.03.2015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629 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75869.98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29.04.2016 № 34 Собрание депутатов Павловского района АК, акт приема-передачи мун. Имущ.из собственности МО Павловский район в собственность МО Новозоринский сельсовет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8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здания КНС-1)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Полевая, 11а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22:31:030501:4355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25.11.2015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103 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186588.18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05.05.2017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29.04.2016 № 34 Собрание депутатов Павловского района АК, акт приема-передачи мун. Имущ.из собственности МО Павловский район в собственность МО Новозоринский сельсовет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  <w:t>9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Земельный участок (для эксплуатации здания КНС-2)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  <w:szCs w:val="1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0"/>
                <w:szCs w:val="16"/>
                <w:shd w:fill="auto" w:val="clear"/>
              </w:rPr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Алтайский край, Павловский район, п. Новые Зори ул Озёрная, 16а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22:31:030501:4353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  <w:shd w:fill="auto" w:val="clear"/>
              </w:rPr>
              <w:t>25.11.2015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62,0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173938.14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10.05.2017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Решение от 29.04.2016 № 34 Собрание депутатов Павловского района АК, акт приема-передачи мун. Имущ.из собственности МО Павловский район в собственность МО Новозоринский сельсовет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10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здания КНС-3)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Дачная, 49а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22:31:030501:432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30.06.2015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102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11347.50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05.05.2017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29.04.2016 № 34 Собрание депутатов Павловского района АК, Решение от 13.10.2016 г., Акт приема-передачи от 13.10.2016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11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здания КНС-4)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Юбилейная,2а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22:31:030501:4324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30.06.2015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94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11386.22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21.03.2019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Постановление от 21.02.2019 Администрация Павловского района АК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12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питьевого и хозяйственно-бытового водоснабжения)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Привокзальная,10б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22:31:030501:332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06.10.2005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2412,0 кв.м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316020.24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17.04.2017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Ранее учтенные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13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питьевого и хозяйственно-бытового водоснабжения)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Привокзальная, 30а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22:31:030501:331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06.10.2005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2807,0 кв.м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/>
                <w:b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312250.68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21.11.2014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Решение от 27.06.2014 № 28 Собрания депутатов Павловского района АК, Акт приема-передачи от 27.06.2014 г.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  <w:t>14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Земельный участок (для эксплуатации водонапорной башни)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Алтайский край, Павловский район, п. Новые Зори ул. Привокзальная,10а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22:31:030501:330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24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06.10.2005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2051,0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sz w:val="24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254467.57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shd w:fill="auto" w:val="clear"/>
                <w:lang w:val="ru-RU" w:eastAsia="ru-RU" w:bidi="ar-SA"/>
              </w:rPr>
              <w:t>Ранее учтенные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auto" w:val="clear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0"/>
                <w:szCs w:val="24"/>
                <w:highlight w:val="none"/>
                <w:shd w:fill="FFFF00" w:val="clear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shd w:fill="FFFF00" w:val="clear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15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эксплуатации площади им. Крюкова А.М. прилегающей к ДК «Заря»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 .Комсомольская, 2б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22:31:030501:4465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14.12.2017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3711 кв.м.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Roboto;sans-serif" w:hAnsi="Roboto;sans-serif"/>
                <w:b w:val="false"/>
                <w:b w:val="false"/>
                <w:i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496791.57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21.11.2019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Постановление от 13.11.2019 № 1034 Администрация Павловского района Алтайского края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16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Земельный участок (для размещения спортивного сооружения)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Алтайский край, Павловский район, п. Новые Зори ул. Комсомольская, 3б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22:31:030501:4579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10.03.2020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1753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92C2F"/>
                <w:spacing w:val="0"/>
                <w:kern w:val="0"/>
                <w:sz w:val="16"/>
                <w:szCs w:val="16"/>
                <w:lang w:val="ru-RU" w:eastAsia="ru-RU" w:bidi="ar-SA"/>
              </w:rPr>
              <w:t>265404.20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13.05.2020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6"/>
                <w:szCs w:val="16"/>
                <w:lang w:val="ru-RU" w:eastAsia="ru-RU" w:bidi="ar-SA"/>
              </w:rPr>
              <w:t>Постановление от 06.05.2020 № 310 Администрация Павловского района Алтайского края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</w:r>
          </w:p>
        </w:tc>
      </w:tr>
      <w:tr>
        <w:trPr/>
        <w:tc>
          <w:tcPr>
            <w:tcW w:w="5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17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Земельный участок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Российская Федерация, Алтайский край, район Павловский, п. Новые Зори, ул. Юбилейная, 2а/1</w:t>
            </w:r>
          </w:p>
        </w:tc>
        <w:tc>
          <w:tcPr>
            <w:tcW w:w="1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22:31:030501:4571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21.01.2020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1383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3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16"/>
                <w:szCs w:val="16"/>
              </w:rPr>
              <w:t>443666.40</w:t>
            </w:r>
          </w:p>
        </w:tc>
        <w:tc>
          <w:tcPr>
            <w:tcW w:w="1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27.02.2024г.</w:t>
            </w:r>
          </w:p>
        </w:tc>
        <w:tc>
          <w:tcPr>
            <w:tcW w:w="15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Выписка из ЕГРН</w:t>
            </w:r>
          </w:p>
        </w:tc>
        <w:tc>
          <w:tcPr>
            <w:tcW w:w="1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1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</w:tr>
      <w:tr>
        <w:trPr/>
        <w:tc>
          <w:tcPr>
            <w:tcW w:w="5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18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Земельный участок (для эксплуатации детской площадки)</w:t>
            </w:r>
          </w:p>
        </w:tc>
        <w:tc>
          <w:tcPr>
            <w:tcW w:w="16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Российская Федерация, Алтайский край, район Павловский, п. Новые Зори, ул. Комсомольская, 12б</w:t>
            </w:r>
          </w:p>
        </w:tc>
        <w:tc>
          <w:tcPr>
            <w:tcW w:w="151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22:31:030501:4982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31.10.2023</w:t>
            </w:r>
          </w:p>
        </w:tc>
        <w:tc>
          <w:tcPr>
            <w:tcW w:w="112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547</w:t>
            </w:r>
          </w:p>
        </w:tc>
        <w:tc>
          <w:tcPr>
            <w:tcW w:w="10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34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2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24"/>
                <w:szCs w:val="16"/>
              </w:rPr>
              <w:t>82629.82</w:t>
            </w:r>
          </w:p>
        </w:tc>
        <w:tc>
          <w:tcPr>
            <w:tcW w:w="1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17.11.2023</w:t>
            </w:r>
          </w:p>
        </w:tc>
        <w:tc>
          <w:tcPr>
            <w:tcW w:w="15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Выписка из ЕГРН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1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</w:tr>
      <w:tr>
        <w:trPr/>
        <w:tc>
          <w:tcPr>
            <w:tcW w:w="5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19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Земельный участок (для эксплуатации детской площадки)</w:t>
            </w:r>
          </w:p>
        </w:tc>
        <w:tc>
          <w:tcPr>
            <w:tcW w:w="16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Российская Федерация, Алтайский край, район Павловский, п. Новые Зори, ул. Комсомольская, 12в</w:t>
            </w:r>
          </w:p>
        </w:tc>
        <w:tc>
          <w:tcPr>
            <w:tcW w:w="151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22:31:030501:5133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04.12.2025</w:t>
            </w:r>
          </w:p>
        </w:tc>
        <w:tc>
          <w:tcPr>
            <w:tcW w:w="112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589</w:t>
            </w:r>
          </w:p>
        </w:tc>
        <w:tc>
          <w:tcPr>
            <w:tcW w:w="10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34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2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color w:val="292C2F"/>
                <w:spacing w:val="0"/>
                <w:sz w:val="24"/>
                <w:szCs w:val="16"/>
              </w:rPr>
              <w:t>1354.70</w:t>
            </w:r>
          </w:p>
        </w:tc>
        <w:tc>
          <w:tcPr>
            <w:tcW w:w="1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18.12.2025</w:t>
            </w:r>
          </w:p>
        </w:tc>
        <w:tc>
          <w:tcPr>
            <w:tcW w:w="15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Выписка из ЕГРН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1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</w:tr>
      <w:tr>
        <w:trPr/>
        <w:tc>
          <w:tcPr>
            <w:tcW w:w="5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20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Земельный участок (Кладбище Малая Штабка)</w:t>
            </w:r>
          </w:p>
        </w:tc>
        <w:tc>
          <w:tcPr>
            <w:tcW w:w="16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Российская Федерация, Алтайский край, район Павловский, п. Малая Штабка, ул. Луговая, 1к</w:t>
            </w:r>
          </w:p>
        </w:tc>
        <w:tc>
          <w:tcPr>
            <w:tcW w:w="151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22:31:030503:416</w:t>
            </w:r>
          </w:p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Roboto;sans-serif" w:hAnsi="Roboto;sans-serif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</w:pPr>
            <w:r>
              <w:rPr>
                <w:rFonts w:ascii="Roboto;sans-serif" w:hAnsi="Roboto;sans-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4"/>
                <w:szCs w:val="14"/>
                <w:u w:val="none"/>
                <w:effect w:val="none"/>
              </w:rPr>
              <w:t>03.12.2025</w:t>
            </w:r>
          </w:p>
        </w:tc>
        <w:tc>
          <w:tcPr>
            <w:tcW w:w="112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5000</w:t>
            </w:r>
          </w:p>
        </w:tc>
        <w:tc>
          <w:tcPr>
            <w:tcW w:w="10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34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27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Roboto;sans-serif" w:hAnsi="Roboto;sans-serif"/>
                <w:b w:val="false"/>
                <w:bCs w:val="false"/>
                <w:sz w:val="24"/>
                <w:szCs w:val="16"/>
              </w:rPr>
              <w:t>7300</w:t>
            </w:r>
          </w:p>
        </w:tc>
        <w:tc>
          <w:tcPr>
            <w:tcW w:w="1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03.12.2025</w:t>
            </w:r>
          </w:p>
        </w:tc>
        <w:tc>
          <w:tcPr>
            <w:tcW w:w="15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  <w:t>Постановление «О предоставлении земельного участка в постоянное (бессрочное) пользование. №85 выдан 29.01.2026, Администрация Павловского района Алтайского края</w:t>
            </w:r>
          </w:p>
        </w:tc>
        <w:tc>
          <w:tcPr>
            <w:tcW w:w="1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  <w:tc>
          <w:tcPr>
            <w:tcW w:w="11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16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2 Движимое имущество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Подраздел 2.1. Транспортные средства</w:t>
      </w:r>
    </w:p>
    <w:tbl>
      <w:tblPr>
        <w:tblW w:w="158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439"/>
        <w:gridCol w:w="6308"/>
        <w:gridCol w:w="1359"/>
        <w:gridCol w:w="1357"/>
        <w:gridCol w:w="1705"/>
        <w:gridCol w:w="1416"/>
        <w:gridCol w:w="1586"/>
        <w:gridCol w:w="1704"/>
      </w:tblGrid>
      <w:tr>
        <w:trPr/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6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/>
        <w:tc>
          <w:tcPr>
            <w:tcW w:w="43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630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балансовой стоимости движимого имущества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начисленной  амортизации (износе)</w:t>
            </w:r>
          </w:p>
        </w:tc>
        <w:tc>
          <w:tcPr>
            <w:tcW w:w="17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5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Грузовой - самосвал ГАЗ 33-07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01.10.1993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150 567,45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150 567,45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Легковой автомобиль Шеврале Нива светло-серебристый металик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16.04.2013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518 000,00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518 000,00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 КРАЗ-255Б1(АЦ-8,5-255Б)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27.06.2014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721 257,64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76 138,62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Автомобиль УАЗ-315142-012 р/н М 037 НВ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16.09.2020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217 260,00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217 260,00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6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Тракторный прицеп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22.12.2017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239 875,00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167 912,64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</w:rPr>
        <w:t>Подраздел 2.2.</w:t>
      </w:r>
      <w:r>
        <w:rPr/>
        <w:t xml:space="preserve"> </w:t>
      </w:r>
      <w:r>
        <w:rPr>
          <w:rFonts w:ascii="Times New Roman" w:hAnsi="Times New Roman"/>
          <w:b/>
        </w:rPr>
        <w:t>101.22 «Нежилые помещения (здания и сооружения)- особо ценное движимое имущество учреждения»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tbl>
      <w:tblPr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439"/>
        <w:gridCol w:w="6190"/>
        <w:gridCol w:w="1416"/>
        <w:gridCol w:w="1418"/>
        <w:gridCol w:w="1706"/>
        <w:gridCol w:w="1418"/>
        <w:gridCol w:w="1588"/>
        <w:gridCol w:w="1633"/>
      </w:tblGrid>
      <w:tr>
        <w:trPr/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6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/>
        <w:tc>
          <w:tcPr>
            <w:tcW w:w="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1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балансовой стоимости движимого имущества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начисленной  амортизации (износе)</w:t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73" w:hRule="atLeast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Хоккейная коробка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06.09.2024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3 345 710,00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167285,49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173" w:hRule="atLeast"/>
        </w:trPr>
        <w:tc>
          <w:tcPr>
            <w:tcW w:w="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Уличная сцена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27.03.2025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3 160 000,00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790000,02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</w:rPr>
        <w:t>Подраздел 2.3. 101.32 «Нежилые помещения (здания и сооружения) - иное движимое имущество учреждения»</w:t>
      </w:r>
    </w:p>
    <w:tbl>
      <w:tblPr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675"/>
        <w:gridCol w:w="5954"/>
        <w:gridCol w:w="1416"/>
        <w:gridCol w:w="1418"/>
        <w:gridCol w:w="1706"/>
        <w:gridCol w:w="1418"/>
        <w:gridCol w:w="1588"/>
        <w:gridCol w:w="1633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балансовой стоимости движимого имущества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начисленной  амортизации (износе)</w:t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7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Гайка 115.07.00.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52 300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52 300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22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Игровой комплекс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400 512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133 503,96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Качалка двухместная 108.53.00-02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53 550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53 550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Качалка- 1местная 108.29.00-05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49 455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49 455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Качалка-1оместная 108.29.00-03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49 455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49 455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Качели - балансир 108.50.00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20 895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20 895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Качели двойные со спинками 108.58.00.001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64 470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64 470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Качели двойные со спинками 108.58.00.001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64 470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64 470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Лаз 057.17.00.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199 080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13 272,00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24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Песочница 109.01.02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20 475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20 475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Песочница 109.01.02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20 475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20 475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Спорткомплекс 201.02.00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105 525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7 035,00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Щит с кольцом Жираф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03.05.2024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55 100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31.03.2006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26 680,16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26 680,16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 AMD Phenom x2n 3.2gHz.1.5tb.DDR3 4Gb.DVD+RV.Windows7.Acer LCD20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20.07.2011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23 064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23 064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 в сборе ASUS Р5РЕ-VM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29.12.2006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17 472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17 472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Копьютер в сборе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29.08.2014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24 344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24 344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Копьютер в сборе Socctt FM-2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24.09.2015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34 780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34 780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Лазерный дальномер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10.12.2013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6 080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Магнитола автомобильная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14.08.2013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9 090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Монитор LCD Acer V173DB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26.05.2010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5 985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Монитор LCD Acer V173DB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26.05.2010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5 985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Ноутбук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25 000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74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CANON LBP -2900B i-SENSYS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28.10.2008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4 060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HP Laserjet P2055d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09.02.2010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18 379,7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18 379,7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МФУ COnon Base MF3228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22.09.2006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8 736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для подачи воды на пожарную машину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27.10.2015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16 500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Факс PANASONIC KX-FT982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29.06.2012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4 550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Цифровая камера Casio (фотоаппарат)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6 200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АВД К 4 Full Control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30.10.2017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16 190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16 190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Аккумулятор 6СТ-190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29.04.2016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10 800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Аккумуляторная батарея 6-ст-190 спарк Красноярк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19.02.2019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10 950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Аккумуляторная батарея 6-ст-190 спарк Красноярк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19.02.2019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10 950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Д-11/540Т 9(Болгарка)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3 700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Домкрат 12т 1-плуж.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4 600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Зарядное устройство плюс-30 А2 30А/12/248 2154 3508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4 780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Кассовый аппарат Элвес М-Ф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03.09.2019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16 500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Компрессор пневматический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29.12.2017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8 600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Компьтер в сборе (RYZEN 3.WINDOWS10.1GD.МОНИТОР21,5,КЛАВИАТУРА,МЫШЬ)М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15.10.2019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58 040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58 040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Компьтер в сборе(RYZEN3.WINDSOWS10.1GB.МОНИТОР21,5,КЛАВИАТУРА,МЫШЬ)М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15.10.2019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43 390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43 390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Монитор LED 19.5(50см)ACER R202HQLd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30.12.2016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7 500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МФУ Samsung Xpress SL-M2070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08.05.2018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14 560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14 560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МФУ лазерное Кyocera ECOSYS M2735dn М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15.10.2019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19 999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19 999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МФУ лазерный Canon imageClass MF3010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35800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Процессор Intel Core i5-8400 OEM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08.10.2025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12 090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12 090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Системный блок в сборе ц/б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11.04.2019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40 255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40 255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Сканер МФУ DESKLET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12.12.2016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4 130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Смартфон Xiaomi Redmi Note 10S 128 Гб серый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11.04.2022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Телевизор 32 LG П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25.12.2019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19 850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19 850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Углошлифовальная машина УШС-90121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3 200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Шуруповерт "Мокита"ДС-12/с2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31.05.2016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4 400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 107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Системный блок Athlon X2 245AM+.DDR3 4GB.SATA3-500Gb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25.12.2017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16 988,11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16 988,11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МУП Агрегат ЭЦВ 6-10-140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31.01.2023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69 620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69 620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ЭВЦ 6-10-110(г. Ливны)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10.08.2023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83 400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83 400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ЭЦВ 6-16-140(Ливны)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24.05.2023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85 930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85 930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ЭЦВ 8-25-125(г. Ливны)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10.08.2023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92 590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92 590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ЭЦВ 8-25-125(Ливны)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24.05.2023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91 090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91 090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Преобразовательчастоты на водозаборную скважину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13.12.2022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66 414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66 414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Агрегат ЭЦВ 6-10-110(АО Ливнынасос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04.09.2018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37 500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>
          <w:trHeight w:val="431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Агрегат ЭЦВ 8-25-125((АО Ливнынасос)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12.07.2019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Гидрант пожарный с комплетующимися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02.03.2018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17 392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Гидрант пожарный с комплетующимися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02.03.2018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17 392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17 392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ПЧВ 204-11К-В преобразователь частоты 11,0 кВт,380В с комплектующими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28.05.2018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49 797,9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49 797,9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Щит управления насосом ЩУН Э-015-1-0-0 с ситемой отопления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08.12.2017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96 752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96 752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Мойка высокого давления бензиновая 206 Бар, 756л/ч 6,5л.с.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58 469,68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58 469,68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Эл.двигатель 37 кВт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02.06.2023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AFd-LO15.43B KIPPRIBOR преобразователь частоты 1.5 кВТ, 380 В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24.12.2024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17 574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17 574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Многоступенчатый насос Weillmix CUC 12-15T-BQCE (3х380В, 1.5кВт)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13.12.2024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47 744,36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47 744,36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насос ЭЦВ 8-25-125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110 200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30 611,10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Агрегат ЭЦВ 8-25-125 18030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27.12.2017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50 800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50 800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Косилка роторная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05.07.2013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8 990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Мотоблок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05.07.2013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17 880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17 880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Насадка для уборки снега шнекороторная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05.07.2013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9 990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LAYU F01лазер 0000078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10.11.2010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12 685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12 685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Агрегат ЭЦВ 6-10-110(насос)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11.11.2015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30 200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30 200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01.01.1998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11 312,14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11 312,14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 2 полосная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34 623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34 623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 2 полосная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34 623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34 623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 300 Вт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10 710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система 300 Вт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10 710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Акустическая колонка,сабвуфер Whaptedale Pomep Cube 10 Black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08.12.2010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7 500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Велотренажер магнитный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27.02.2010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5 990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Видеокамера JVC боксом для камеры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19.08.2015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Водонагреватель "ARISTON"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27.07.2006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3 120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Дым-машина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22.12.2009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7 600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Караоке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27.07.2006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6 340,32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Киноаппаратура КПС-35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01.01.1986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59 077,3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59 077,3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Киноаппаратура КПС-35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01.01.1986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59 077,3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59 077,3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Колонка басовая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01.01.1998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5 656,07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Колонки актив 3х/3е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12 834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12 834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Колонки актив 3х/3е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12 834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12 834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 в сборе LCD ASUS Р5B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Лазер Whiwind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22.12.2009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Магнитофон мини-диск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31.01.2005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3 962,21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Микрофон SHURE PG24/PG58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12.12.2007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10 967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Микрофон SHURE SM58-LCE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15.08.2012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4 999,5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Микрофон SHURE SM58-LCE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15.08.2012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4 999,5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Прибор свето эфектов 40 линз CHAUVET DMX-355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22.12.2009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5 610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Пульт микшерный Mackie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15.05.2014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7 200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7 200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эффект</w:t>
            </w:r>
          </w:p>
        </w:tc>
        <w:tc>
          <w:tcPr>
            <w:tcW w:w="141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28.01.2010</w:t>
            </w:r>
          </w:p>
        </w:tc>
        <w:tc>
          <w:tcPr>
            <w:tcW w:w="1418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15 000</w:t>
            </w:r>
          </w:p>
        </w:tc>
        <w:tc>
          <w:tcPr>
            <w:tcW w:w="1706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Стробоскоп 1500 Вт DM*512 5*004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22.12.2009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9 540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Ударная установка Амати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01.01.1987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5 085,18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Уселитель мощности ЕХ800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18.10.2007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8 456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Усилитель с микш.пультом Regajh 550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01.01.2004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14 448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14 448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Электрогитара Fcighz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01.01.2001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7 783,79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Ямаха Е403 синтезатор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01.01.2010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11 949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11 949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15.6"Ноутбук Lenovo IdeaPad S145-15API черный 1920х1080,TN+film?AMD Ryzen 3 3200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13.02.2020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25 100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25 100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BEHRINGER B115D - активная двухполосная акустическая система,15+1,35, 1000Вт, би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30.07.2024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43 490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43 490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BEHRINGER B115D - активная двухполосная акустическая система,15+1,35, 1000Вт, би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30.07.2024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43 490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43 490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BEHRINGER QX2442USB - микшер, 16 каналов, USB/Audio интерфейс, DSP, 8 каналов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02.08.2024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49 590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49 590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Активная акустическая система со встроенным аккумулятором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23.07.2024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28 100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28 100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Велоэргометр Е3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15.04.2016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Интерфейс с двумя входами 4выхода и питанием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05.09.2016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17 370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17 370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Колонка акустическая To Vasete TMK 215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23 500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Колонка акустическая To Vasete TMK 215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23 500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Монитор 23,8" XIAOMI A24i P24FBA-RAGL black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14.08.2025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12 599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12 599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МФУ лазерный HP LaserJet Enterprise M430F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29.09.2025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53 939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53 939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Оверлок Аврора 600D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29 900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29 900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Пылесос Samsung SC8835 2200 Вт, белый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23.04.2025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11 399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11 399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Радиосистема Shure UR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Стиральная машина Samsung (фронтальная, стирка 6кг)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23.04.2025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36 999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36 999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Тренажер Сведение/разведение ногInsight Fitness HS32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11.07.2025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Тренажер эллиптический Rivo M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15.04.2016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Усилитель Crest CA 6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14.10.2016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32 100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32 100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Швейная машина Аврора Style 90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12.02.2025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23 900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23 900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Штанга</w:t>
            </w:r>
          </w:p>
        </w:tc>
        <w:tc>
          <w:tcPr>
            <w:tcW w:w="141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15.11.2016</w:t>
            </w:r>
          </w:p>
        </w:tc>
        <w:tc>
          <w:tcPr>
            <w:tcW w:w="1418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5 000</w:t>
            </w:r>
          </w:p>
        </w:tc>
        <w:tc>
          <w:tcPr>
            <w:tcW w:w="1706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Видеокамера цветная уличная Z-53IP Z-EQ53AHC 2.8-12мм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17.07.2017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5954" w:type="dxa"/>
            <w:tcBorders>
              <w:top w:val="single" w:sz="4" w:space="0" w:color="ACC8BD"/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Видеокамера цветная уличная Z-53IP Z-EQ53AHC 2.8-12мм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17.07.2017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10 900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Ноутбук HP 15-bw615 ur 15.6 1920*1080.ADM A-692220 2.5GHz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07.02.2019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34 560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34 560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МФУ HP LaserJtn Pro MFR M 132a RU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17.05.2017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11 090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11 090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Принтер струйный Epson L132.a4.цветной А4 ч/б стр/мин,А4 ЦВ;15СТР/МИН 5760x144Od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29.08.2018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10 668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10 668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BL--TG-F-50(5500K)(50 Вт)183-0009)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3 990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BL-LD-3A-6(5500K)(140 Вт)369-0003)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BL-LD-3A-6(5500K)(140 Вт)369-0003)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Светильник BL-LD-3A-6(5500K)(140 Вт)369-0003)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07.12.2017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10 780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Par 18*10Led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5 350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Spot 575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Spot 575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Spot 575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прибор Spot 575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10 700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Световой пульт Pilot 2000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27.11.2017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16 000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16 000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Системный блок Intel Core i5 4460.4*3200 МГ ц,8ГБ,1tb.DVD-RW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17.05.2017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37 230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37 230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Тренажер для нападающего удара в волейболе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28.07.2017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45 500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45 500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Договор, счет-фактура</w:t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Собственные и в оперативном управлении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4" w:type="dxa"/>
            <w:tcBorders>
              <w:left w:val="single" w:sz="4" w:space="0" w:color="ACC8BD"/>
              <w:bottom w:val="single" w:sz="4" w:space="0" w:color="ACC8BD"/>
              <w:right w:val="single" w:sz="4" w:space="0" w:color="ACC8BD"/>
            </w:tcBorders>
            <w:shd w:color="auto" w:fill="auto" w:val="clear"/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b/>
                <w:b/>
                <w:color w:val="003F2F"/>
                <w:sz w:val="20"/>
              </w:rPr>
            </w:pPr>
            <w:r>
              <w:rPr>
                <w:rFonts w:ascii="Times New Roman" w:hAnsi="Times New Roman"/>
                <w:b/>
                <w:color w:val="003F2F"/>
                <w:sz w:val="20"/>
              </w:rPr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Arial" w:hAnsi="Arial" w:cs="Arial"/>
          <w:b/>
          <w:b/>
          <w:bCs/>
          <w:color w:val="003F2F"/>
          <w:sz w:val="20"/>
          <w:szCs w:val="20"/>
        </w:rPr>
      </w:pPr>
      <w:r>
        <w:rPr>
          <w:rFonts w:ascii="Times New Roman" w:hAnsi="Times New Roman"/>
          <w:b/>
        </w:rPr>
        <w:t>Подраздел 2.4.</w:t>
      </w:r>
      <w:r>
        <w:rPr>
          <w:rFonts w:cs="Arial" w:ascii="Arial" w:hAnsi="Arial"/>
          <w:b/>
          <w:bCs/>
          <w:color w:val="003F2F"/>
          <w:sz w:val="20"/>
          <w:szCs w:val="20"/>
        </w:rPr>
        <w:t xml:space="preserve"> 101.36 "Инвентарь производственный и хозяйственный – иное движимое имущество учреждения"</w:t>
      </w:r>
    </w:p>
    <w:tbl>
      <w:tblPr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a0" w:noHBand="0" w:lastColumn="0" w:firstColumn="1" w:lastRow="0" w:firstRow="1"/>
      </w:tblPr>
      <w:tblGrid>
        <w:gridCol w:w="675"/>
        <w:gridCol w:w="5954"/>
        <w:gridCol w:w="1416"/>
        <w:gridCol w:w="1418"/>
        <w:gridCol w:w="1706"/>
        <w:gridCol w:w="1418"/>
        <w:gridCol w:w="1588"/>
        <w:gridCol w:w="1633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балансовой стоимости движимого имущества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 начисленной  амортизации (износе)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 начисленной амортизации (износе)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Реквизиты документов –оснований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правообладателе муниципального движимого имущества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28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ab/>
        <w:tab/>
        <w:tab/>
        <w:tab/>
        <w:tab/>
        <w:tab/>
        <w:tab/>
        <w:tab/>
        <w:tab/>
        <w:tab/>
        <w:tab/>
      </w:r>
    </w:p>
    <w:tbl>
      <w:tblPr>
        <w:tblStyle w:val="a3"/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5"/>
        <w:gridCol w:w="5955"/>
        <w:gridCol w:w="1426"/>
        <w:gridCol w:w="1409"/>
        <w:gridCol w:w="1712"/>
        <w:gridCol w:w="1410"/>
        <w:gridCol w:w="1608"/>
        <w:gridCol w:w="1613"/>
      </w:tblGrid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Набор мебели (стол рукав,стол засед.,стол комп.,тумбочка)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01.01.2007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Насос К 8/18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09.08.2007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5 930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Комфорт №2 орех гварн.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26.05.2010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7 670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под компьютер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01.01.2004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6 716,64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под компьютер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01.01.2004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6 716,64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Холодольник "Идезит"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13.10.2008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9 740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накопления ТКО 1,1 куб м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21.05.2025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25 450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25 450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накопления ТКО 1,1 куб м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27.01.2025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25 450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25 450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Открытый шкаф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30.12.2016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3 200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Офис -8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04.04.2018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19 806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19 806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Офисная мебель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04.04.2018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32 744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32 744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Снегометатель CHAMPION ST1170E фара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23.11.2020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73 000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73 000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 ШПБ-4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07.04.2016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7 544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компьютерный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02.05.2007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3 250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для мусора и ТБО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06.12.2019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для мусора и ТБО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06.12.2019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для мусора и ТБО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06.12.2019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для мусора и ТБО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06.12.2019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ТКО,металл 3,0мм,цвет зеленый(7,6м3)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26.08.2022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71 500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71 500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 накопитель ТКО,металл 3,0мм,цвет зеленый(7,6м3)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26.08.2022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71 500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71 500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БУНКЕР-НАКОПИТЕЛЬ 7.6 Б/У (МУСИЕНКО)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22.10.2021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33 150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33 150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 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мусора V=8,0м3 (металл)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42 857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Контейнер для ТКО,металл 2,0мм,цвет зеленый(0,75м3)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26.08.2022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14 500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Скамья 3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08.06.2016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5 345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Скамья 3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08.06.2016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5 345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"Шаговый" Романа 208.12.10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26.05.2021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40 225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40 225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Велотренажер 207.43.10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58 900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58 900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Карусель 108.27.02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89 670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89 670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Стенд 304.04.00-01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15 200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15 200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Твистер 207.32.10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41 500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41 500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шаговый 207.31.10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86 730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86 730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Эллиптический 207.50.10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03.05.2024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64 995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64 995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Carisbro Bass Booster Комбо для бас-гитары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01.01.2010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6 080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Акустическая система двухполосная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09.07.2014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 "Проводы русской зимы"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02.04.2013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 двухсторонний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08.10.2014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5 146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Баннер1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23.09.2013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5 460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Беговая дорожка электрическая Magik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25.11.2013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29 999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29 999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Велотренажор "ТопаЗ"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28.02.2013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14 165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14 165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Велотренажор Topas - 6 - KETLTR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19.06.2006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6 180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Вешалка поворотная на 60 мест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27.12.2010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6 800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Вешалка поворотная на 60 мест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27.12.2010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6 800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Водный диспансер Ecotronic H2-L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02.12.2013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6 300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Водонагреватель 100л.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18.02.2011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5 500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Ковровое покрытие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20.02.2012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3 400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Костюм деда мороза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29.12.2015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Костюм снегурочки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29.12.2015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04.03.2014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3 600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футбольный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04.03.2014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3 490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Стенд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08.11.2013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8 256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стол теннисный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05.12.2011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9 000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Струйный фотопринтер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10.11.2014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"Хаммер Спина"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27.12.2007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12 700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12 700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Тренажер Голень присяд+ блины к штанге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27.12.2007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13 260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13 260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Банер Китай 340 гр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31.05.2017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6 125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 :1 шт,-5,85*2,35м(прклейка , люверсы,дизайн)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08.11.2023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11 400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11 400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Баннер 800х15000мм (проклейка, люверсы, через 30см)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09.12.2024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10 200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10 200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Ковровое покрытие IDEAL VAREGEM 901 GRIJS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16.01.2018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45 000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45 000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костюм весны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15.04.2016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4 800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5955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летница</w:t>
            </w:r>
          </w:p>
        </w:tc>
        <w:tc>
          <w:tcPr>
            <w:tcW w:w="1426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13.05.2016</w:t>
            </w:r>
          </w:p>
        </w:tc>
        <w:tc>
          <w:tcPr>
            <w:tcW w:w="1409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5 600</w:t>
            </w:r>
          </w:p>
        </w:tc>
        <w:tc>
          <w:tcPr>
            <w:tcW w:w="1712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/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Монитор 23.8 Lime R238 Black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29.11.2024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14 600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5 800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4 360,5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Мяч волейбольный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6 000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Павильон Антрацит Нью 2*2*2 антимоск сет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31.08.2017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10 104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Администрация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Сетка волейбольная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8 545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Сетка волейбольная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31.07.2017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4 720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Спортивная экипировка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27.11.2017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25 000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25 000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Сценический костюм петуха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30.12.2016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3 500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0,00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  <w:tr>
        <w:trPr/>
        <w:tc>
          <w:tcPr>
            <w:tcW w:w="6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955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Электрогитара Cort G200-PP G Senes</w:t>
            </w:r>
          </w:p>
        </w:tc>
        <w:tc>
          <w:tcPr>
            <w:tcW w:w="1426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08.11.2023</w:t>
            </w:r>
          </w:p>
        </w:tc>
        <w:tc>
          <w:tcPr>
            <w:tcW w:w="1409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27 000</w:t>
            </w: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27 000</w:t>
            </w:r>
          </w:p>
        </w:tc>
        <w:tc>
          <w:tcPr>
            <w:tcW w:w="1410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Договор, счет-фактура</w:t>
            </w:r>
          </w:p>
        </w:tc>
        <w:tc>
          <w:tcPr>
            <w:tcW w:w="1608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Собственные и в оперативном управлении</w:t>
            </w:r>
          </w:p>
        </w:tc>
        <w:tc>
          <w:tcPr>
            <w:tcW w:w="1613" w:type="dxa"/>
            <w:tcBorders>
              <w:top w:val="nil"/>
            </w:tcBorders>
          </w:tcPr>
          <w:p>
            <w:pPr>
              <w:pStyle w:val="Style25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ДК "Заря"</w:t>
            </w:r>
          </w:p>
        </w:tc>
      </w:tr>
    </w:tbl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Подраздел 2.5. Прочее движимое имущество</w:t>
      </w:r>
    </w:p>
    <w:tbl>
      <w:tblPr>
        <w:tblStyle w:val="a3"/>
        <w:tblW w:w="15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5"/>
        <w:gridCol w:w="5955"/>
        <w:gridCol w:w="1426"/>
        <w:gridCol w:w="1409"/>
        <w:gridCol w:w="1712"/>
        <w:gridCol w:w="1410"/>
        <w:gridCol w:w="1608"/>
        <w:gridCol w:w="1613"/>
      </w:tblGrid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  <w:tr>
        <w:trPr/>
        <w:tc>
          <w:tcPr>
            <w:tcW w:w="6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7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4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16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</w:tr>
    </w:tbl>
    <w:p>
      <w:pPr>
        <w:pStyle w:val="Normal"/>
        <w:bidi w:val="0"/>
        <w:jc w:val="center"/>
        <w:rPr>
          <w:rFonts w:ascii="PT Astra Serif" w:hAnsi="PT Astra Serif"/>
          <w:b/>
          <w:b/>
          <w:bCs/>
        </w:rPr>
      </w:pPr>
      <w:r>
        <w:rPr>
          <w:rFonts w:ascii="PT Astra Serif" w:hAnsi="PT Astra Serif"/>
          <w:b/>
          <w:bCs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t>РАЗДЕЛ 3    СВЕДЕНИЯ МУНИЦИПАЛЬНЫХ УНИТАРНЫХ ПРЕДПРИЯТИЯХ,МУНИЦИПАЛЬНЫХ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МУНИЦИПАЛЬНЫМ ОБРАЗОВАНИЯМ, ИНЫХ ЮРИДИЧЕСКИХ ЛИЦАХ, В КОТОРЫХ АДМИНИСТРАЦИЯ НОВОЗОРИНСКОГО СЕЛЬСОВЕТА ПАВЛОВСКОГО РАЙОНА  ЯВЛЯЕТСЯ УЧРЕДИТЕЛЕМ (УЧАСТНИКОМ)</w:t>
      </w:r>
    </w:p>
    <w:tbl>
      <w:tblPr>
        <w:tblW w:w="1539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99"/>
        <w:gridCol w:w="2200"/>
        <w:gridCol w:w="2200"/>
        <w:gridCol w:w="2199"/>
        <w:gridCol w:w="2200"/>
        <w:gridCol w:w="2201"/>
        <w:gridCol w:w="2198"/>
      </w:tblGrid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Наименование муници пального предприятия, учреждения — правообладателя имущества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Адрес учреждения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ФИО руководителя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Тел./факс, e-mail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ИНН/КПП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свидетельства государственной регистрации учреждения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Дата регистрации</w:t>
            </w:r>
          </w:p>
        </w:tc>
      </w:tr>
      <w:tr>
        <w:trPr/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2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  <w:tc>
          <w:tcPr>
            <w:tcW w:w="2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/>
            </w:pPr>
            <w:r>
              <w:rPr/>
              <w:t>нет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tbl>
      <w:tblPr>
        <w:tblW w:w="15398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38"/>
        <w:gridCol w:w="1541"/>
        <w:gridCol w:w="1540"/>
        <w:gridCol w:w="1540"/>
        <w:gridCol w:w="1541"/>
        <w:gridCol w:w="1538"/>
        <w:gridCol w:w="770"/>
        <w:gridCol w:w="773"/>
        <w:gridCol w:w="1538"/>
        <w:gridCol w:w="1554"/>
        <w:gridCol w:w="1523"/>
      </w:tblGrid>
      <w:tr>
        <w:trPr/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Наименование и организационно-правовая форма юр.лица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Адрес юридический и почтовый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Наименование муниципального учреждения (образования)-балансодержателя доли (вклада), адрес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Основной государственный регистрационный номер и дата гос.регистрации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Реквизиты документа -основания создания юр.лица(участия мун.образования в создании юр.лица)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Размер уставного фонда (для унитарных и муниципальных предприятий)</w:t>
            </w: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Размер доли, принадлежащей МО в уставном (складочном) капитале (для хозяйственных обществ и товариществ)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Балансовая /остаточная стоимость основных средств (для муниципальных учреждений и МУП)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Среднесписочная численность работников (для МУ и МУП)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Документ — основание возникновения (прекращения) права муниципальной собственности, №, дата</w:t>
            </w:r>
          </w:p>
        </w:tc>
      </w:tr>
      <w:tr>
        <w:trPr/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%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Соотношение доли к уставному капиталу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</w:tr>
      <w:tr>
        <w:trPr/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pacing w:before="0" w:after="200"/>
              <w:jc w:val="center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-</w:t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/>
          <w:b/>
          <w:b/>
        </w:rPr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Roboto">
    <w:altName w:val="sans-serif"/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styleId="Normal" w:default="1">
    <w:name w:val="Normal"/>
    <w:qFormat/>
    <w:rsid w:val="00b459a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link w:val="a4"/>
    <w:qFormat/>
    <w:rsid w:val="0013104f"/>
    <w:rPr>
      <w:sz w:val="22"/>
      <w:szCs w:val="22"/>
    </w:rPr>
  </w:style>
  <w:style w:type="character" w:styleId="Style15" w:customStyle="1">
    <w:name w:val="Нижний колонтитул Знак"/>
    <w:link w:val="a6"/>
    <w:qFormat/>
    <w:rsid w:val="0013104f"/>
    <w:rPr>
      <w:sz w:val="22"/>
      <w:szCs w:val="22"/>
    </w:rPr>
  </w:style>
  <w:style w:type="character" w:styleId="Style16" w:customStyle="1">
    <w:name w:val="Текст выноски Знак"/>
    <w:link w:val="a8"/>
    <w:qFormat/>
    <w:rsid w:val="00446627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a5"/>
    <w:rsid w:val="0013104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7"/>
    <w:rsid w:val="0013104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9"/>
    <w:qFormat/>
    <w:rsid w:val="0044662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07372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817d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8820D-B67E-47C8-8CE3-5CE69E1F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2923</TotalTime>
  <Application>LibreOffice/7.2.7.2$Linux_X86_64 LibreOffice_project/20$Build-2</Application>
  <AppVersion>15.0000</AppVersion>
  <Pages>39</Pages>
  <Words>7149</Words>
  <Characters>46938</Characters>
  <CharactersWithSpaces>51450</CharactersWithSpaces>
  <Paragraphs>2678</Paragraphs>
  <Company>****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2020-03-25T06:54:00Z</dcterms:created>
  <dc:creator>***</dc:creator>
  <dc:description/>
  <dc:language>ru-RU</dc:language>
  <cp:lastModifiedBy/>
  <cp:lastPrinted>2026-03-18T15:09:17Z</cp:lastPrinted>
  <dcterms:modified xsi:type="dcterms:W3CDTF">2026-04-20T14:30:24Z</dcterms:modified>
  <cp:revision>167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